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7A94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u w:val="none"/>
          <w:lang w:val="en-US" w:eastAsia="zh-CN" w:bidi="ar"/>
        </w:rPr>
        <w:t>新乡市人民检察院报废资产处置公告</w:t>
      </w:r>
    </w:p>
    <w:p w14:paraId="41A184B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396" w:lineRule="atLeast"/>
        <w:ind w:left="0" w:right="0" w:firstLine="516"/>
        <w:jc w:val="both"/>
        <w:textAlignment w:val="auto"/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根据相关规定，经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财政部门审批，本着公平、公正、公开原则，我院采取市场竞价方式处置设备一批，请有意购买者积极报名参加竞价购买。</w:t>
      </w:r>
    </w:p>
    <w:p w14:paraId="3C687F3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Style w:val="5"/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一、处置资产概况：</w:t>
      </w:r>
    </w:p>
    <w:p w14:paraId="1C2328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风机盘管、家具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资产</w:t>
      </w:r>
    </w:p>
    <w:p w14:paraId="5E3011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Style w:val="5"/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二、处置方式：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面向社会公开竞价处置，最高价成交。</w:t>
      </w:r>
    </w:p>
    <w:p w14:paraId="0FD658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Style w:val="5"/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三、报名时间、地点及相关事项：</w:t>
      </w:r>
    </w:p>
    <w:p w14:paraId="03E4DE1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报名截止时间：202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24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3月26日</w:t>
      </w:r>
    </w:p>
    <w:p w14:paraId="029F45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报名地点：新乡市人民检察院办公楼205室</w:t>
      </w:r>
    </w:p>
    <w:p w14:paraId="6D5B64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单位报名须携带营业执照副本原件（能清晰反映单位年检情况）、本单位法人授权书原件、单位法人和报名人的身份证原件（以上资料均须提供加盖公章的复印件，原件检验后退回）。</w:t>
      </w:r>
      <w:bookmarkStart w:id="0" w:name="_GoBack"/>
      <w:bookmarkEnd w:id="0"/>
    </w:p>
    <w:p w14:paraId="4F9438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Style w:val="5"/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四、竞价方式：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现场踏勘、限时报价。</w:t>
      </w:r>
    </w:p>
    <w:p w14:paraId="5B332D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-12"/>
          <w:sz w:val="25"/>
          <w:szCs w:val="25"/>
          <w:shd w:val="clear" w:fill="FFFFFF"/>
        </w:rPr>
        <w:t>1.我院安排各竞价单位现场踏勘，时间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-12"/>
          <w:sz w:val="25"/>
          <w:szCs w:val="25"/>
          <w:shd w:val="clear" w:fill="FFFFFF"/>
          <w:lang w:val="en-US" w:eastAsia="zh-CN"/>
        </w:rPr>
        <w:t>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-12"/>
          <w:sz w:val="25"/>
          <w:szCs w:val="25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-12"/>
          <w:sz w:val="25"/>
          <w:szCs w:val="25"/>
          <w:shd w:val="clear" w:fill="FFFFFF"/>
          <w:lang w:val="en-US" w:eastAsia="zh-CN"/>
        </w:rPr>
        <w:t>24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-12"/>
          <w:sz w:val="25"/>
          <w:szCs w:val="25"/>
          <w:shd w:val="clear" w:fill="FFFFFF"/>
        </w:rPr>
        <w:t>日-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-12"/>
          <w:sz w:val="25"/>
          <w:szCs w:val="25"/>
          <w:shd w:val="clear" w:fill="FFFFFF"/>
          <w:lang w:val="en-US" w:eastAsia="zh-CN"/>
        </w:rPr>
        <w:t>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-12"/>
          <w:sz w:val="25"/>
          <w:szCs w:val="25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-12"/>
          <w:sz w:val="25"/>
          <w:szCs w:val="25"/>
          <w:shd w:val="clear" w:fill="FFFFFF"/>
          <w:lang w:val="en-US" w:eastAsia="zh-CN"/>
        </w:rPr>
        <w:t>26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-12"/>
          <w:sz w:val="25"/>
          <w:szCs w:val="25"/>
          <w:shd w:val="clear" w:fill="FFFFFF"/>
        </w:rPr>
        <w:t>日，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具体时间电话通知。各报名单位按照我院电话通知约定的时间，在相关人员的带领下踏勘。</w:t>
      </w:r>
    </w:p>
    <w:p w14:paraId="01AF8F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2.报名单位现场踏勘后，于次日18：00前完成报价。</w:t>
      </w:r>
    </w:p>
    <w:p w14:paraId="7DBE2E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Style w:val="5"/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五、竞价处置方式：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在所有竞价单位看完现场并递交完竞价文件后，由计财处会同检务督查处、办公室部门进行评审。</w:t>
      </w:r>
    </w:p>
    <w:p w14:paraId="2E7372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Style w:val="5"/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六、竞价人须知：</w:t>
      </w:r>
    </w:p>
    <w:p w14:paraId="194ED8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（一）竞价时，当最高报价低于标底价时，我院有权重新组织竞价。</w:t>
      </w:r>
    </w:p>
    <w:p w14:paraId="3D2B96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（二）成交价仅为处置资产本身价格，处置资产的拆除费、搬运费、运输费、租车费、保管费等相关费用由成交单位自行负担。</w:t>
      </w:r>
    </w:p>
    <w:p w14:paraId="2CE2301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（三）成交单位缴纳成交金额后，资产的保管责任自动转移到成交方。</w:t>
      </w:r>
    </w:p>
    <w:p w14:paraId="33380E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（四）成交单位在整个处置和清运过程中必须严格按照有关规程操作，文明操作，对作业中发生的事故负全部责任，处置中不得损坏和拿走其他非竞价处置物资，场地要清理干净。若有物资被拿走或损坏，按该物品入账价值的10倍赔偿。</w:t>
      </w:r>
    </w:p>
    <w:p w14:paraId="23B6CE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（五）处置公告中所提及具体时间如有变更，将会及时通知各竞价单位并在网上予以公布。</w:t>
      </w:r>
    </w:p>
    <w:p w14:paraId="5DEA5E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欢迎有条件的单位参与竞价！</w:t>
      </w:r>
    </w:p>
    <w:p w14:paraId="6EBCCF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516"/>
        <w:jc w:val="both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联系人：侯老师 联系电话：5123518</w:t>
      </w:r>
    </w:p>
    <w:p w14:paraId="1BA518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6" w:lineRule="atLeast"/>
        <w:ind w:left="0" w:right="0" w:firstLine="0"/>
        <w:jc w:val="right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新乡市人民检察院计财处</w:t>
      </w:r>
    </w:p>
    <w:p w14:paraId="0ED76019">
      <w:pPr>
        <w:wordWrap w:val="0"/>
        <w:jc w:val="right"/>
        <w:rPr>
          <w:rFonts w:hint="default" w:ascii="宋体" w:hAnsi="宋体" w:eastAsia="仿宋_GB2312" w:cs="宋体"/>
          <w:b/>
          <w:bCs/>
          <w:i w:val="0"/>
          <w:iCs w:val="0"/>
          <w:caps w:val="0"/>
          <w:color w:val="3073B8"/>
          <w:spacing w:val="0"/>
          <w:kern w:val="0"/>
          <w:sz w:val="19"/>
          <w:szCs w:val="19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24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359B9"/>
    <w:rsid w:val="03836A76"/>
    <w:rsid w:val="053C0C8A"/>
    <w:rsid w:val="0BDB587F"/>
    <w:rsid w:val="0FB00BF3"/>
    <w:rsid w:val="135875D7"/>
    <w:rsid w:val="16841220"/>
    <w:rsid w:val="16BC60CF"/>
    <w:rsid w:val="20B61DE1"/>
    <w:rsid w:val="215A276C"/>
    <w:rsid w:val="288431A8"/>
    <w:rsid w:val="2C7F39CF"/>
    <w:rsid w:val="2D522E91"/>
    <w:rsid w:val="342A4220"/>
    <w:rsid w:val="36201D7F"/>
    <w:rsid w:val="395506A4"/>
    <w:rsid w:val="3B045E56"/>
    <w:rsid w:val="3C793479"/>
    <w:rsid w:val="3D45293D"/>
    <w:rsid w:val="3D474095"/>
    <w:rsid w:val="3FC65745"/>
    <w:rsid w:val="402D7572"/>
    <w:rsid w:val="41C9151C"/>
    <w:rsid w:val="434A21E9"/>
    <w:rsid w:val="436359B9"/>
    <w:rsid w:val="43B27D8E"/>
    <w:rsid w:val="43C006FD"/>
    <w:rsid w:val="43C57AC2"/>
    <w:rsid w:val="43CD4BC8"/>
    <w:rsid w:val="44B33DBE"/>
    <w:rsid w:val="46492C2C"/>
    <w:rsid w:val="46DE293A"/>
    <w:rsid w:val="4D330192"/>
    <w:rsid w:val="4D3857A8"/>
    <w:rsid w:val="503F0BFC"/>
    <w:rsid w:val="53370692"/>
    <w:rsid w:val="58B959EF"/>
    <w:rsid w:val="6008725C"/>
    <w:rsid w:val="63CF256B"/>
    <w:rsid w:val="6454481E"/>
    <w:rsid w:val="68C31F72"/>
    <w:rsid w:val="69026F3E"/>
    <w:rsid w:val="6B4F5D3F"/>
    <w:rsid w:val="7076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748</Characters>
  <Lines>0</Lines>
  <Paragraphs>0</Paragraphs>
  <TotalTime>6</TotalTime>
  <ScaleCrop>false</ScaleCrop>
  <LinksUpToDate>false</LinksUpToDate>
  <CharactersWithSpaces>751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2025-03-12T01:10:00Z</dcterms:created>
  <dc:creator>勋</dc:creator>
  <cp:lastModifiedBy>勋</cp:lastModifiedBy>
  <cp:lastPrinted>2025-03-12T01:18:00Z</cp:lastPrinted>
  <dcterms:modified xsi:type="dcterms:W3CDTF">2025-03-24T02:38:32Z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AC721239D5904C39B54EF29A2368758A_13</vt:lpwstr>
  </property>
  <property fmtid="{D5CDD505-2E9C-101B-9397-08002B2CF9AE}" pid="4" name="KSOTemplateDocerSaveRecord">
    <vt:lpwstr>eyJoZGlkIjoiYjYxOWUwNTAxODZhN2FhNjU5NTdhZTM5NjEwMGIwYWIiLCJ1c2VySWQiOiI1Mjg1NzI2NzQifQ==</vt:lpwstr>
  </property>
</Properties>
</file>